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énat</w:t>
      </w:r>
    </w:p>
    <w:p w:rsidR="00000000" w:rsidDel="00000000" w:rsidP="00000000" w:rsidRDefault="00000000" w:rsidRPr="00000000" w14:paraId="00000002">
      <w:pPr>
        <w:shd w:fill="ffffff" w:val="clea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Palais du Luxembourg</w:t>
      </w:r>
    </w:p>
    <w:p w:rsidR="00000000" w:rsidDel="00000000" w:rsidP="00000000" w:rsidRDefault="00000000" w:rsidRPr="00000000" w14:paraId="00000003">
      <w:pPr>
        <w:shd w:fill="ffffff" w:val="clea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rue de Vaugirard</w:t>
      </w:r>
    </w:p>
    <w:p w:rsidR="00000000" w:rsidDel="00000000" w:rsidP="00000000" w:rsidRDefault="00000000" w:rsidRPr="00000000" w14:paraId="00000004">
      <w:pPr>
        <w:shd w:fill="ffffff" w:val="clea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75291 PARIS Cedex 06</w:t>
      </w:r>
    </w:p>
    <w:p w:rsidR="00000000" w:rsidDel="00000000" w:rsidP="00000000" w:rsidRDefault="00000000" w:rsidRPr="00000000" w14:paraId="00000005">
      <w:pPr>
        <w:shd w:fill="ffffff"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hd w:fill="ffffff" w:val="clear"/>
        <w:jc w:val="both"/>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07">
      <w:pPr>
        <w:shd w:fill="ffffff" w:val="clear"/>
        <w:jc w:val="both"/>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08">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Objet : inscription à l’ordre du jour du Sénat et vote de la proposition de loi transpartisane pour la réouverture des accueils physiques des services publics</w:t>
      </w:r>
    </w:p>
    <w:p w:rsidR="00000000" w:rsidDel="00000000" w:rsidP="00000000" w:rsidRDefault="00000000" w:rsidRPr="00000000" w14:paraId="00000009">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4cb71e"/>
          <w:sz w:val="24"/>
          <w:szCs w:val="24"/>
          <w:rtl w:val="0"/>
        </w:rPr>
        <w:t xml:space="preserve">Monsieur le sénateur …… / Madame la sénatrice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30 novembre 2023, l’Assemblée nationale a adopté une proposition de loi transpartisane tendant à </w:t>
      </w:r>
      <w:r w:rsidDel="00000000" w:rsidR="00000000" w:rsidRPr="00000000">
        <w:rPr>
          <w:rFonts w:ascii="Times New Roman" w:cs="Times New Roman" w:eastAsia="Times New Roman" w:hAnsi="Times New Roman"/>
          <w:sz w:val="24"/>
          <w:szCs w:val="24"/>
          <w:rtl w:val="0"/>
        </w:rPr>
        <w:t xml:space="preserve">la réouverture des accueils physiques dans les services publics</w:t>
      </w:r>
      <w:r w:rsidDel="00000000" w:rsidR="00000000" w:rsidRPr="00000000">
        <w:rPr>
          <w:rFonts w:ascii="Times New Roman" w:cs="Times New Roman" w:eastAsia="Times New Roman" w:hAnsi="Times New Roman"/>
          <w:sz w:val="24"/>
          <w:szCs w:val="24"/>
          <w:rtl w:val="0"/>
        </w:rPr>
        <w:t xml:space="preserve">. Par ce vote, s’est ouvert l’espoir d’améliorer significativement l’accès effectif aux droits de millions de nos concitoyennes et concitoyens pour qui la dématérialisation tous azimuts des démarches administratives représente un obstacle majeur.</w:t>
      </w:r>
    </w:p>
    <w:p w:rsidR="00000000" w:rsidDel="00000000" w:rsidP="00000000" w:rsidRDefault="00000000" w:rsidRPr="00000000" w14:paraId="0000000D">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4cb71e"/>
          <w:sz w:val="24"/>
          <w:szCs w:val="24"/>
          <w:rtl w:val="0"/>
        </w:rPr>
        <w:t xml:space="preserve">J’ai moi-même/Plusieurs de mes proches ont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déjà fait l’expérience des difficultés que provoquent les procédures systématiquement dématérialisées pour accéder à des services ou faire valoir des droits. Voilà pourquoi je vous demande de tout mettre en œuvre pour que cette proposition de loi soit mise à l’agenda et votée au Sénat.  </w:t>
      </w:r>
    </w:p>
    <w:p w:rsidR="00000000" w:rsidDel="00000000" w:rsidP="00000000" w:rsidRDefault="00000000" w:rsidRPr="00000000" w14:paraId="0000000F">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Bien cordialement,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 xml:space="preserve">[</w:t>
      </w:r>
      <w:r w:rsidDel="00000000" w:rsidR="00000000" w:rsidRPr="00000000">
        <w:rPr>
          <w:rFonts w:ascii="Times New Roman" w:cs="Times New Roman" w:eastAsia="Times New Roman" w:hAnsi="Times New Roman"/>
          <w:color w:val="4cb71e"/>
          <w:sz w:val="24"/>
          <w:szCs w:val="24"/>
          <w:rtl w:val="0"/>
        </w:rPr>
        <w:t xml:space="preserve">Votre nom et signature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footerReference r:id="rId8" w:type="first"/>
      <w:pgSz w:h="16838" w:w="11906" w:orient="portrait"/>
      <w:pgMar w:bottom="1417.3228346456694" w:top="1417.3228346456694" w:left="1417.3228346456694" w:right="1417.322834645669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tabs>
        <w:tab w:val="center" w:leader="none" w:pos="4536"/>
        <w:tab w:val="right" w:leader="none" w:pos="9072"/>
      </w:tabs>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A">
    <w:pPr>
      <w:tabs>
        <w:tab w:val="center" w:leader="none" w:pos="4536"/>
        <w:tab w:val="right" w:leader="none" w:pos="9072"/>
      </w:tabs>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tabs>
        <w:tab w:val="right" w:leader="none" w:pos="9052.677165354331"/>
      </w:tabs>
      <w:spacing w:line="240" w:lineRule="auto"/>
      <w:jc w:val="center"/>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